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喀什职业技术学院2025年暑假“三下乡”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“返家乡”社会实践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册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570" w:lineRule="exact"/>
        <w:ind w:left="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7039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70" w:lineRule="exact"/>
        <w:ind w:left="2492" w:right="2865" w:firstLine="0"/>
        <w:jc w:val="both"/>
        <w:textAlignment w:val="auto"/>
        <w:rPr>
          <w:rFonts w:hint="eastAsia" w:ascii="方正仿宋_GBK" w:hAnsi="方正仿宋_GBK" w:eastAsia="方正仿宋_GBK" w:cs="方正仿宋_GBK"/>
          <w:spacing w:val="16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实践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地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点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  <w:u w:val="single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spacing w:val="16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tabs>
          <w:tab w:val="left" w:pos="7039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70" w:lineRule="exact"/>
        <w:ind w:left="2492" w:right="2865" w:firstLine="0"/>
        <w:jc w:val="both"/>
        <w:textAlignment w:val="auto"/>
        <w:rPr>
          <w:rFonts w:hint="eastAsia" w:ascii="方正仿宋_GBK" w:hAnsi="方正仿宋_GBK" w:eastAsia="方正仿宋_GBK" w:cs="方正仿宋_GBK"/>
          <w:spacing w:val="16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  <w:lang w:eastAsia="zh-CN"/>
        </w:rPr>
        <w:t>学院班级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  <w:u w:val="single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spacing w:val="16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tabs>
          <w:tab w:val="left" w:pos="7039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70" w:lineRule="exact"/>
        <w:ind w:left="2492" w:right="2865" w:firstLine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  <w:lang w:eastAsia="zh-CN"/>
        </w:rPr>
        <w:t>学生姓名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70" w:lineRule="exact"/>
        <w:ind w:left="1872" w:right="1872" w:firstLine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70" w:lineRule="exact"/>
        <w:ind w:left="1872" w:right="1872" w:firstLine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70" w:lineRule="exact"/>
        <w:ind w:left="1872" w:right="1872" w:firstLine="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中国共产主义青年团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喀什职业技术学院委员会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70" w:lineRule="exact"/>
        <w:ind w:left="1872" w:right="1872" w:firstLine="1280" w:firstLineChars="4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二〇二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  <w:sectPr>
          <w:footerReference r:id="rId3" w:type="default"/>
          <w:pgSz w:w="11910" w:h="16840"/>
          <w:pgMar w:top="1580" w:right="1565" w:bottom="1412" w:left="1565" w:header="720" w:footer="720" w:gutter="0"/>
          <w:pgNumType w:fmt="numberInDash"/>
          <w:cols w:space="720" w:num="1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社会实践记录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</w:p>
    <w:tbl>
      <w:tblPr>
        <w:tblStyle w:val="4"/>
        <w:tblW w:w="8736" w:type="dxa"/>
        <w:tblInd w:w="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8736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57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实践时间：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 xml:space="preserve">                    实践地点：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7" w:hRule="atLeast"/>
        </w:trPr>
        <w:tc>
          <w:tcPr>
            <w:tcW w:w="8736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57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实践内容：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4" w:hRule="atLeast"/>
        </w:trPr>
        <w:tc>
          <w:tcPr>
            <w:tcW w:w="8736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57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收获体会：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5" w:hRule="atLeast"/>
        </w:trPr>
        <w:tc>
          <w:tcPr>
            <w:tcW w:w="8736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57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上传照片处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社会实践记录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</w:p>
    <w:tbl>
      <w:tblPr>
        <w:tblStyle w:val="4"/>
        <w:tblW w:w="8748" w:type="dxa"/>
        <w:tblInd w:w="5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8748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57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实践时间：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 xml:space="preserve">                    实践地点：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7" w:hRule="atLeast"/>
        </w:trPr>
        <w:tc>
          <w:tcPr>
            <w:tcW w:w="8748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57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实践内容：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0" w:hRule="atLeast"/>
        </w:trPr>
        <w:tc>
          <w:tcPr>
            <w:tcW w:w="8748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57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收获体会：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9" w:hRule="atLeast"/>
        </w:trPr>
        <w:tc>
          <w:tcPr>
            <w:tcW w:w="8748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57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上传照片处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3520" w:firstLineChars="80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3520" w:firstLineChars="80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社会实践记录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</w:p>
    <w:tbl>
      <w:tblPr>
        <w:tblStyle w:val="4"/>
        <w:tblW w:w="8808" w:type="dxa"/>
        <w:tblInd w:w="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8808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57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实践时间：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 xml:space="preserve">                    实践地点：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7" w:hRule="atLeast"/>
        </w:trPr>
        <w:tc>
          <w:tcPr>
            <w:tcW w:w="8808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57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实践内容：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7" w:hRule="atLeast"/>
        </w:trPr>
        <w:tc>
          <w:tcPr>
            <w:tcW w:w="8808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57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收获体会：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0" w:hRule="atLeast"/>
        </w:trPr>
        <w:tc>
          <w:tcPr>
            <w:tcW w:w="8808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Autospacing="0" w:afterAutospacing="0" w:line="57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上传照片处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